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FCDF61" w14:textId="77777777" w:rsidR="005D0511" w:rsidRDefault="00EE6A50">
      <w:pPr>
        <w:spacing w:line="240" w:lineRule="auto"/>
        <w:jc w:val="center"/>
      </w:pPr>
      <w:r>
        <w:rPr>
          <w:color w:val="333333"/>
          <w:sz w:val="20"/>
          <w:szCs w:val="20"/>
          <w:highlight w:val="white"/>
        </w:rPr>
        <w:t>Sixth Grade Beginning Band</w:t>
      </w:r>
    </w:p>
    <w:p w14:paraId="57FCDF62" w14:textId="095026CD" w:rsidR="005D0511" w:rsidRDefault="00C95237">
      <w:pPr>
        <w:spacing w:line="240" w:lineRule="auto"/>
        <w:jc w:val="center"/>
      </w:pPr>
      <w:r>
        <w:rPr>
          <w:color w:val="333333"/>
          <w:sz w:val="20"/>
          <w:szCs w:val="20"/>
          <w:highlight w:val="white"/>
        </w:rPr>
        <w:t>Syllabus 2017-2018</w:t>
      </w:r>
    </w:p>
    <w:p w14:paraId="57FCDF63" w14:textId="77777777" w:rsidR="005D0511" w:rsidRDefault="005D0511">
      <w:pPr>
        <w:spacing w:line="240" w:lineRule="auto"/>
      </w:pPr>
    </w:p>
    <w:p w14:paraId="57FCDF64" w14:textId="77777777" w:rsidR="005D0511" w:rsidRDefault="005D0511">
      <w:pPr>
        <w:spacing w:line="240" w:lineRule="auto"/>
      </w:pPr>
    </w:p>
    <w:p w14:paraId="57FCDF65" w14:textId="79AE13BC" w:rsidR="005D0511" w:rsidRDefault="00C95237">
      <w:pPr>
        <w:spacing w:line="240" w:lineRule="auto"/>
        <w:jc w:val="center"/>
      </w:pPr>
      <w:r>
        <w:rPr>
          <w:color w:val="333333"/>
          <w:sz w:val="20"/>
          <w:szCs w:val="20"/>
        </w:rPr>
        <w:t>Jennifer Peterson</w:t>
      </w:r>
    </w:p>
    <w:p w14:paraId="57FCDF66" w14:textId="77777777" w:rsidR="005D0511" w:rsidRDefault="00EE6A50">
      <w:pPr>
        <w:spacing w:line="240" w:lineRule="auto"/>
        <w:jc w:val="center"/>
      </w:pPr>
      <w:r>
        <w:rPr>
          <w:color w:val="333333"/>
          <w:sz w:val="20"/>
          <w:szCs w:val="20"/>
        </w:rPr>
        <w:t>Director of Bands</w:t>
      </w:r>
    </w:p>
    <w:p w14:paraId="57FCDF67" w14:textId="6FF0B925" w:rsidR="005D0511" w:rsidRDefault="00FF10C1">
      <w:pPr>
        <w:spacing w:line="240" w:lineRule="auto"/>
        <w:jc w:val="center"/>
      </w:pPr>
      <w:hyperlink r:id="rId4" w:history="1">
        <w:r w:rsidRPr="00FB376D">
          <w:rPr>
            <w:rStyle w:val="Hyperlink"/>
          </w:rPr>
          <w:t>Marchingeaglesband@gmail.com</w:t>
        </w:r>
      </w:hyperlink>
    </w:p>
    <w:p w14:paraId="61B032AF" w14:textId="46C1E702" w:rsidR="00FF10C1" w:rsidRDefault="00FF10C1">
      <w:pPr>
        <w:spacing w:line="240" w:lineRule="auto"/>
        <w:jc w:val="center"/>
      </w:pPr>
      <w:r>
        <w:t>Middle school Band website: www.westmorelandtnbands.weebly.com</w:t>
      </w:r>
    </w:p>
    <w:p w14:paraId="57FCDF69" w14:textId="77777777" w:rsidR="005D0511" w:rsidRDefault="005D0511">
      <w:pPr>
        <w:spacing w:after="300" w:line="240" w:lineRule="auto"/>
      </w:pPr>
      <w:bookmarkStart w:id="0" w:name="_GoBack"/>
      <w:bookmarkEnd w:id="0"/>
    </w:p>
    <w:p w14:paraId="57FCDF6A" w14:textId="77777777" w:rsidR="005D0511" w:rsidRDefault="00EE6A50">
      <w:pPr>
        <w:spacing w:after="300" w:line="240" w:lineRule="auto"/>
        <w:jc w:val="center"/>
      </w:pPr>
      <w:r>
        <w:rPr>
          <w:color w:val="333333"/>
          <w:sz w:val="20"/>
          <w:szCs w:val="20"/>
          <w:highlight w:val="white"/>
        </w:rPr>
        <w:t>Course Description</w:t>
      </w:r>
    </w:p>
    <w:p w14:paraId="57FCDF6B" w14:textId="77777777" w:rsidR="005D0511" w:rsidRDefault="00EE6A50">
      <w:pPr>
        <w:spacing w:after="300" w:line="240" w:lineRule="auto"/>
      </w:pPr>
      <w:r>
        <w:rPr>
          <w:color w:val="333333"/>
          <w:sz w:val="20"/>
          <w:szCs w:val="20"/>
          <w:highlight w:val="white"/>
        </w:rPr>
        <w:t>The purpose of this course is to introduce and develop techniques of instrument playing, ensemble playing, and music reading.</w:t>
      </w:r>
    </w:p>
    <w:p w14:paraId="57FCDF6C" w14:textId="77777777" w:rsidR="005D0511" w:rsidRDefault="00EE6A50">
      <w:pPr>
        <w:spacing w:after="300" w:line="240" w:lineRule="auto"/>
        <w:jc w:val="center"/>
      </w:pPr>
      <w:r>
        <w:rPr>
          <w:color w:val="333333"/>
          <w:sz w:val="20"/>
          <w:szCs w:val="20"/>
          <w:highlight w:val="white"/>
        </w:rPr>
        <w:t>Course Materials</w:t>
      </w:r>
    </w:p>
    <w:p w14:paraId="57FCDF6D" w14:textId="77777777" w:rsidR="005D0511" w:rsidRDefault="00EE6A50">
      <w:pPr>
        <w:spacing w:line="240" w:lineRule="auto"/>
      </w:pPr>
      <w:r>
        <w:rPr>
          <w:color w:val="333333"/>
          <w:sz w:val="20"/>
          <w:szCs w:val="20"/>
          <w:highlight w:val="white"/>
        </w:rPr>
        <w:t>Student provides:</w:t>
      </w:r>
    </w:p>
    <w:p w14:paraId="57FCDF6E" w14:textId="5B7700BE" w:rsidR="005D0511" w:rsidRDefault="00EE6A50">
      <w:pPr>
        <w:spacing w:line="240" w:lineRule="auto"/>
      </w:pPr>
      <w:r>
        <w:rPr>
          <w:color w:val="333333"/>
          <w:sz w:val="20"/>
          <w:szCs w:val="20"/>
          <w:highlight w:val="white"/>
        </w:rPr>
        <w:t>a.</w:t>
      </w:r>
      <w:r w:rsidR="00C95237">
        <w:rPr>
          <w:color w:val="333333"/>
          <w:sz w:val="20"/>
          <w:szCs w:val="20"/>
          <w:highlight w:val="white"/>
        </w:rPr>
        <w:t xml:space="preserve"> </w:t>
      </w:r>
      <w:r>
        <w:rPr>
          <w:color w:val="333333"/>
          <w:sz w:val="20"/>
          <w:szCs w:val="20"/>
          <w:highlight w:val="white"/>
        </w:rPr>
        <w:t>Instrument, accessories (cleaning kit mouthpiece), method book - SEE ATTACHED SUPPLY LIST.</w:t>
      </w:r>
    </w:p>
    <w:p w14:paraId="57FCDF6F" w14:textId="7F6462AB" w:rsidR="005D0511" w:rsidRDefault="00EE6A50">
      <w:pPr>
        <w:spacing w:line="240" w:lineRule="auto"/>
      </w:pPr>
      <w:r>
        <w:rPr>
          <w:color w:val="333333"/>
          <w:sz w:val="20"/>
          <w:szCs w:val="20"/>
          <w:highlight w:val="white"/>
        </w:rPr>
        <w:t>b.</w:t>
      </w:r>
      <w:r w:rsidR="00C95237">
        <w:rPr>
          <w:color w:val="333333"/>
          <w:sz w:val="20"/>
          <w:szCs w:val="20"/>
          <w:highlight w:val="white"/>
        </w:rPr>
        <w:t xml:space="preserve"> </w:t>
      </w:r>
      <w:r>
        <w:rPr>
          <w:color w:val="333333"/>
          <w:sz w:val="20"/>
          <w:szCs w:val="20"/>
          <w:highlight w:val="white"/>
        </w:rPr>
        <w:t>Name and Identification tags on instrument case. (Masking tape is not acceptable)</w:t>
      </w:r>
    </w:p>
    <w:p w14:paraId="57FCDF70" w14:textId="492A3EAB" w:rsidR="005D0511" w:rsidRDefault="00EE6A50">
      <w:pPr>
        <w:spacing w:line="240" w:lineRule="auto"/>
      </w:pPr>
      <w:r>
        <w:rPr>
          <w:color w:val="333333"/>
          <w:sz w:val="20"/>
          <w:szCs w:val="20"/>
          <w:highlight w:val="white"/>
        </w:rPr>
        <w:t>c.</w:t>
      </w:r>
      <w:r w:rsidR="00C95237">
        <w:rPr>
          <w:color w:val="333333"/>
          <w:sz w:val="20"/>
          <w:szCs w:val="20"/>
          <w:highlight w:val="white"/>
        </w:rPr>
        <w:t xml:space="preserve"> </w:t>
      </w:r>
      <w:r>
        <w:rPr>
          <w:color w:val="333333"/>
          <w:sz w:val="20"/>
          <w:szCs w:val="20"/>
          <w:highlight w:val="white"/>
        </w:rPr>
        <w:t>PENCIL – to be kept in the band folder</w:t>
      </w:r>
    </w:p>
    <w:p w14:paraId="57FCDF71" w14:textId="77777777" w:rsidR="005D0511" w:rsidRDefault="005D0511">
      <w:pPr>
        <w:spacing w:after="300" w:line="240" w:lineRule="auto"/>
      </w:pPr>
    </w:p>
    <w:p w14:paraId="57FCDF72" w14:textId="77777777" w:rsidR="005D0511" w:rsidRDefault="00EE6A50">
      <w:pPr>
        <w:spacing w:line="240" w:lineRule="auto"/>
      </w:pPr>
      <w:r>
        <w:rPr>
          <w:color w:val="333333"/>
          <w:sz w:val="20"/>
          <w:szCs w:val="20"/>
          <w:highlight w:val="white"/>
        </w:rPr>
        <w:t>School provides:</w:t>
      </w:r>
    </w:p>
    <w:p w14:paraId="57FCDF73" w14:textId="74B30C65" w:rsidR="005D0511" w:rsidRDefault="00EE6A50">
      <w:pPr>
        <w:spacing w:line="240" w:lineRule="auto"/>
      </w:pPr>
      <w:r>
        <w:rPr>
          <w:color w:val="333333"/>
          <w:sz w:val="20"/>
          <w:szCs w:val="20"/>
          <w:highlight w:val="white"/>
        </w:rPr>
        <w:t>a.</w:t>
      </w:r>
      <w:r w:rsidR="00C95237">
        <w:rPr>
          <w:color w:val="333333"/>
          <w:sz w:val="20"/>
          <w:szCs w:val="20"/>
          <w:highlight w:val="white"/>
        </w:rPr>
        <w:t xml:space="preserve"> </w:t>
      </w:r>
      <w:r>
        <w:rPr>
          <w:color w:val="333333"/>
          <w:sz w:val="20"/>
          <w:szCs w:val="20"/>
          <w:highlight w:val="white"/>
        </w:rPr>
        <w:t>Music folder</w:t>
      </w:r>
    </w:p>
    <w:p w14:paraId="57FCDF74" w14:textId="13EF7C93" w:rsidR="005D0511" w:rsidRDefault="00EE6A50">
      <w:pPr>
        <w:spacing w:line="240" w:lineRule="auto"/>
      </w:pPr>
      <w:r>
        <w:rPr>
          <w:color w:val="333333"/>
          <w:sz w:val="20"/>
          <w:szCs w:val="20"/>
          <w:highlight w:val="white"/>
        </w:rPr>
        <w:t>b.</w:t>
      </w:r>
      <w:r w:rsidR="00C95237">
        <w:rPr>
          <w:color w:val="333333"/>
          <w:sz w:val="20"/>
          <w:szCs w:val="20"/>
          <w:highlight w:val="white"/>
        </w:rPr>
        <w:t xml:space="preserve"> </w:t>
      </w:r>
      <w:r>
        <w:rPr>
          <w:color w:val="333333"/>
          <w:sz w:val="20"/>
          <w:szCs w:val="20"/>
          <w:highlight w:val="white"/>
        </w:rPr>
        <w:t>Sheet music</w:t>
      </w:r>
    </w:p>
    <w:p w14:paraId="57FCDF75" w14:textId="77777777" w:rsidR="005D0511" w:rsidRDefault="005D0511">
      <w:pPr>
        <w:spacing w:after="300" w:line="240" w:lineRule="auto"/>
      </w:pPr>
    </w:p>
    <w:p w14:paraId="57FCDF76" w14:textId="77777777" w:rsidR="005D0511" w:rsidRDefault="00EE6A50">
      <w:pPr>
        <w:spacing w:line="240" w:lineRule="auto"/>
        <w:jc w:val="center"/>
      </w:pPr>
      <w:r>
        <w:rPr>
          <w:color w:val="333333"/>
          <w:sz w:val="20"/>
          <w:szCs w:val="20"/>
          <w:highlight w:val="white"/>
        </w:rPr>
        <w:t>Students are graded on the following:</w:t>
      </w:r>
    </w:p>
    <w:p w14:paraId="57FCDF77" w14:textId="77777777" w:rsidR="005D0511" w:rsidRDefault="005D0511">
      <w:pPr>
        <w:spacing w:line="240" w:lineRule="auto"/>
      </w:pPr>
    </w:p>
    <w:p w14:paraId="57FCDF78" w14:textId="77777777" w:rsidR="005D0511" w:rsidRDefault="00EE6A50">
      <w:pPr>
        <w:spacing w:line="240" w:lineRule="auto"/>
      </w:pPr>
      <w:r>
        <w:rPr>
          <w:color w:val="333333"/>
          <w:sz w:val="20"/>
          <w:szCs w:val="20"/>
          <w:highlight w:val="white"/>
        </w:rPr>
        <w:t>Performance participation at required performances</w:t>
      </w:r>
    </w:p>
    <w:p w14:paraId="57FCDF79" w14:textId="77777777" w:rsidR="005D0511" w:rsidRDefault="00EE6A50">
      <w:pPr>
        <w:spacing w:line="240" w:lineRule="auto"/>
      </w:pPr>
      <w:r>
        <w:rPr>
          <w:color w:val="333333"/>
          <w:sz w:val="20"/>
          <w:szCs w:val="20"/>
          <w:highlight w:val="white"/>
        </w:rPr>
        <w:t>written work</w:t>
      </w:r>
    </w:p>
    <w:p w14:paraId="57FCDF7A" w14:textId="77777777" w:rsidR="005D0511" w:rsidRDefault="00EE6A50">
      <w:pPr>
        <w:spacing w:line="240" w:lineRule="auto"/>
      </w:pPr>
      <w:r>
        <w:rPr>
          <w:color w:val="333333"/>
          <w:sz w:val="20"/>
          <w:szCs w:val="20"/>
          <w:highlight w:val="white"/>
        </w:rPr>
        <w:t>playing tests</w:t>
      </w:r>
    </w:p>
    <w:p w14:paraId="57FCDF7B" w14:textId="77777777" w:rsidR="005D0511" w:rsidRDefault="00EE6A50">
      <w:pPr>
        <w:spacing w:line="240" w:lineRule="auto"/>
      </w:pPr>
      <w:r>
        <w:rPr>
          <w:color w:val="333333"/>
          <w:sz w:val="20"/>
          <w:szCs w:val="20"/>
          <w:highlight w:val="white"/>
        </w:rPr>
        <w:t>daily participation</w:t>
      </w:r>
    </w:p>
    <w:p w14:paraId="57FCDF7C" w14:textId="77777777" w:rsidR="005D0511" w:rsidRDefault="005D0511">
      <w:pPr>
        <w:spacing w:after="300" w:line="240" w:lineRule="auto"/>
      </w:pPr>
    </w:p>
    <w:p w14:paraId="57FCDF7D" w14:textId="77777777" w:rsidR="005D0511" w:rsidRDefault="00EE6A50">
      <w:pPr>
        <w:spacing w:after="300" w:line="240" w:lineRule="auto"/>
        <w:jc w:val="center"/>
      </w:pPr>
      <w:r>
        <w:rPr>
          <w:color w:val="333333"/>
          <w:sz w:val="20"/>
          <w:szCs w:val="20"/>
          <w:highlight w:val="white"/>
        </w:rPr>
        <w:t>Daily Grade</w:t>
      </w:r>
    </w:p>
    <w:p w14:paraId="57FCDF7E" w14:textId="3D24A91A" w:rsidR="005D0511" w:rsidRDefault="00EE6A50">
      <w:pPr>
        <w:spacing w:after="300" w:line="240" w:lineRule="auto"/>
      </w:pPr>
      <w:r>
        <w:rPr>
          <w:color w:val="333333"/>
          <w:sz w:val="20"/>
          <w:szCs w:val="20"/>
          <w:highlight w:val="white"/>
        </w:rPr>
        <w:t>Students will be given a grade on how well they demonstrate proper rehearsal and playing techniques.</w:t>
      </w:r>
      <w:r>
        <w:t xml:space="preserve"> </w:t>
      </w:r>
      <w:r>
        <w:rPr>
          <w:color w:val="333333"/>
          <w:sz w:val="20"/>
          <w:szCs w:val="20"/>
          <w:highlight w:val="white"/>
        </w:rPr>
        <w:t xml:space="preserve">Most of these techniques are taken from the </w:t>
      </w:r>
      <w:r w:rsidR="007A6D51">
        <w:rPr>
          <w:color w:val="333333"/>
          <w:sz w:val="20"/>
          <w:szCs w:val="20"/>
          <w:highlight w:val="white"/>
        </w:rPr>
        <w:t>NAFME National Music Education Standards</w:t>
      </w:r>
      <w:r>
        <w:rPr>
          <w:color w:val="333333"/>
          <w:sz w:val="20"/>
          <w:szCs w:val="20"/>
          <w:highlight w:val="white"/>
        </w:rPr>
        <w:t>. The techniques that will be evaluated include:</w:t>
      </w:r>
    </w:p>
    <w:p w14:paraId="57FCDF7F" w14:textId="18E26D11" w:rsidR="005D0511" w:rsidRDefault="00EE6A50">
      <w:pPr>
        <w:spacing w:line="240" w:lineRule="auto"/>
      </w:pPr>
      <w:r>
        <w:rPr>
          <w:color w:val="333333"/>
          <w:sz w:val="20"/>
          <w:szCs w:val="20"/>
          <w:highlight w:val="white"/>
        </w:rPr>
        <w:t>a.</w:t>
      </w:r>
      <w:r w:rsidR="00C95237">
        <w:rPr>
          <w:color w:val="333333"/>
          <w:sz w:val="20"/>
          <w:szCs w:val="20"/>
          <w:highlight w:val="white"/>
        </w:rPr>
        <w:t xml:space="preserve">  </w:t>
      </w:r>
      <w:r>
        <w:rPr>
          <w:color w:val="333333"/>
          <w:sz w:val="20"/>
          <w:szCs w:val="20"/>
          <w:highlight w:val="white"/>
        </w:rPr>
        <w:t>being on time to class and seat</w:t>
      </w:r>
    </w:p>
    <w:p w14:paraId="57FCDF80" w14:textId="417EE7CA" w:rsidR="005D0511" w:rsidRDefault="00EE6A50">
      <w:pPr>
        <w:spacing w:line="240" w:lineRule="auto"/>
      </w:pPr>
      <w:r>
        <w:rPr>
          <w:color w:val="333333"/>
          <w:sz w:val="20"/>
          <w:szCs w:val="20"/>
          <w:highlight w:val="white"/>
        </w:rPr>
        <w:t>b.</w:t>
      </w:r>
      <w:r w:rsidR="00C95237">
        <w:rPr>
          <w:color w:val="333333"/>
          <w:sz w:val="20"/>
          <w:szCs w:val="20"/>
          <w:highlight w:val="white"/>
        </w:rPr>
        <w:t xml:space="preserve"> </w:t>
      </w:r>
      <w:r>
        <w:rPr>
          <w:color w:val="333333"/>
          <w:sz w:val="20"/>
          <w:szCs w:val="20"/>
          <w:highlight w:val="white"/>
        </w:rPr>
        <w:t>having properly maintained instrument and materials (book, pencil, music, etc.)</w:t>
      </w:r>
    </w:p>
    <w:p w14:paraId="57FCDF81" w14:textId="6D585093" w:rsidR="005D0511" w:rsidRDefault="00EE6A50">
      <w:pPr>
        <w:spacing w:line="240" w:lineRule="auto"/>
      </w:pPr>
      <w:r>
        <w:rPr>
          <w:color w:val="333333"/>
          <w:sz w:val="20"/>
          <w:szCs w:val="20"/>
          <w:highlight w:val="white"/>
        </w:rPr>
        <w:t>c.</w:t>
      </w:r>
      <w:r w:rsidR="00C95237">
        <w:rPr>
          <w:color w:val="333333"/>
          <w:sz w:val="20"/>
          <w:szCs w:val="20"/>
          <w:highlight w:val="white"/>
        </w:rPr>
        <w:t xml:space="preserve"> </w:t>
      </w:r>
      <w:r>
        <w:rPr>
          <w:color w:val="333333"/>
          <w:sz w:val="20"/>
          <w:szCs w:val="20"/>
          <w:highlight w:val="white"/>
        </w:rPr>
        <w:t>refraining from chewing anything</w:t>
      </w:r>
    </w:p>
    <w:p w14:paraId="57FCDF82" w14:textId="3C8EF637" w:rsidR="005D0511" w:rsidRDefault="00EE6A50">
      <w:pPr>
        <w:spacing w:line="240" w:lineRule="auto"/>
      </w:pPr>
      <w:r>
        <w:rPr>
          <w:color w:val="333333"/>
          <w:sz w:val="20"/>
          <w:szCs w:val="20"/>
          <w:highlight w:val="white"/>
        </w:rPr>
        <w:t>d.</w:t>
      </w:r>
      <w:r w:rsidR="00C95237">
        <w:rPr>
          <w:color w:val="333333"/>
          <w:sz w:val="20"/>
          <w:szCs w:val="20"/>
          <w:highlight w:val="white"/>
        </w:rPr>
        <w:t xml:space="preserve"> </w:t>
      </w:r>
      <w:r>
        <w:rPr>
          <w:color w:val="333333"/>
          <w:sz w:val="20"/>
          <w:szCs w:val="20"/>
          <w:highlight w:val="white"/>
        </w:rPr>
        <w:t>remaining quiet while the director is talking or the group is playing</w:t>
      </w:r>
    </w:p>
    <w:p w14:paraId="57FCDF83" w14:textId="7017F6B5" w:rsidR="005D0511" w:rsidRDefault="00EE6A50">
      <w:pPr>
        <w:spacing w:line="240" w:lineRule="auto"/>
      </w:pPr>
      <w:r>
        <w:rPr>
          <w:color w:val="333333"/>
          <w:sz w:val="20"/>
          <w:szCs w:val="20"/>
          <w:highlight w:val="white"/>
        </w:rPr>
        <w:t>e.</w:t>
      </w:r>
      <w:r w:rsidR="00C95237">
        <w:rPr>
          <w:color w:val="333333"/>
          <w:sz w:val="20"/>
          <w:szCs w:val="20"/>
          <w:highlight w:val="white"/>
        </w:rPr>
        <w:t xml:space="preserve"> </w:t>
      </w:r>
      <w:r>
        <w:rPr>
          <w:color w:val="333333"/>
          <w:sz w:val="20"/>
          <w:szCs w:val="20"/>
          <w:highlight w:val="white"/>
        </w:rPr>
        <w:t>putting materials away at the end of class</w:t>
      </w:r>
    </w:p>
    <w:p w14:paraId="57FCDF84" w14:textId="77777777" w:rsidR="005D0511" w:rsidRDefault="00EE6A50">
      <w:pPr>
        <w:spacing w:line="240" w:lineRule="auto"/>
      </w:pPr>
      <w:r>
        <w:rPr>
          <w:color w:val="333333"/>
          <w:sz w:val="20"/>
          <w:szCs w:val="20"/>
          <w:highlight w:val="white"/>
        </w:rPr>
        <w:t>f. demonstrating proper posture, instrument position, and hand position</w:t>
      </w:r>
    </w:p>
    <w:p w14:paraId="57FCDF85" w14:textId="77777777" w:rsidR="005D0511" w:rsidRDefault="00EE6A50">
      <w:pPr>
        <w:spacing w:line="240" w:lineRule="auto"/>
      </w:pPr>
      <w:r>
        <w:rPr>
          <w:color w:val="333333"/>
          <w:sz w:val="20"/>
          <w:szCs w:val="20"/>
          <w:highlight w:val="white"/>
        </w:rPr>
        <w:t>g. being respectful to the teacher and other students</w:t>
      </w:r>
    </w:p>
    <w:p w14:paraId="57FCDF86" w14:textId="77777777" w:rsidR="005D0511" w:rsidRDefault="00EE6A50">
      <w:pPr>
        <w:spacing w:line="240" w:lineRule="auto"/>
      </w:pPr>
      <w:r>
        <w:rPr>
          <w:color w:val="333333"/>
          <w:sz w:val="20"/>
          <w:szCs w:val="20"/>
          <w:highlight w:val="white"/>
        </w:rPr>
        <w:t>h. participation in class activities</w:t>
      </w:r>
    </w:p>
    <w:p w14:paraId="57FCDF87" w14:textId="77777777" w:rsidR="005D0511" w:rsidRDefault="00EE6A50">
      <w:pPr>
        <w:spacing w:line="240" w:lineRule="auto"/>
      </w:pPr>
      <w:proofErr w:type="spellStart"/>
      <w:r>
        <w:rPr>
          <w:color w:val="333333"/>
          <w:sz w:val="20"/>
          <w:szCs w:val="20"/>
          <w:highlight w:val="white"/>
        </w:rPr>
        <w:t>i</w:t>
      </w:r>
      <w:proofErr w:type="spellEnd"/>
      <w:r>
        <w:rPr>
          <w:color w:val="333333"/>
          <w:sz w:val="20"/>
          <w:szCs w:val="20"/>
          <w:highlight w:val="white"/>
        </w:rPr>
        <w:t>. demonstrating proper playing skills</w:t>
      </w:r>
    </w:p>
    <w:p w14:paraId="57FCDF88" w14:textId="77777777" w:rsidR="005D0511" w:rsidRDefault="005D0511">
      <w:pPr>
        <w:spacing w:after="300" w:line="240" w:lineRule="auto"/>
      </w:pPr>
    </w:p>
    <w:p w14:paraId="57FCDF89" w14:textId="77777777" w:rsidR="005D0511" w:rsidRDefault="005D0511">
      <w:pPr>
        <w:spacing w:after="300" w:line="240" w:lineRule="auto"/>
        <w:jc w:val="center"/>
      </w:pPr>
    </w:p>
    <w:p w14:paraId="57FCDF8A" w14:textId="77777777" w:rsidR="005D0511" w:rsidRDefault="005D0511">
      <w:pPr>
        <w:spacing w:after="300" w:line="240" w:lineRule="auto"/>
        <w:jc w:val="center"/>
      </w:pPr>
    </w:p>
    <w:p w14:paraId="57FCDF8B" w14:textId="77777777" w:rsidR="005D0511" w:rsidRDefault="00EE6A50">
      <w:pPr>
        <w:spacing w:after="300" w:line="240" w:lineRule="auto"/>
        <w:jc w:val="center"/>
      </w:pPr>
      <w:r>
        <w:rPr>
          <w:color w:val="333333"/>
          <w:sz w:val="20"/>
          <w:szCs w:val="20"/>
          <w:highlight w:val="white"/>
        </w:rPr>
        <w:lastRenderedPageBreak/>
        <w:t>Written/Playing Assignments</w:t>
      </w:r>
    </w:p>
    <w:p w14:paraId="57FCDF8C" w14:textId="77777777" w:rsidR="005D0511" w:rsidRDefault="00EE6A50">
      <w:pPr>
        <w:spacing w:after="300" w:line="240" w:lineRule="auto"/>
      </w:pPr>
      <w:r>
        <w:rPr>
          <w:color w:val="333333"/>
          <w:sz w:val="20"/>
          <w:szCs w:val="20"/>
          <w:highlight w:val="white"/>
        </w:rPr>
        <w:t>There will be numerous written and playing tests throughout the year. Some assignments will receive numerical grades and others will receive letter grades. Letter grades will be converted using the county’s grading scale. Late work may receive a reduced grade. An assignment that is not turned in will receive a “0.”</w:t>
      </w:r>
    </w:p>
    <w:p w14:paraId="57FCDF8D" w14:textId="77777777" w:rsidR="005D0511" w:rsidRDefault="005D0511">
      <w:pPr>
        <w:spacing w:after="300" w:line="240" w:lineRule="auto"/>
      </w:pPr>
    </w:p>
    <w:p w14:paraId="57FCDF8E" w14:textId="76FC6A73" w:rsidR="005D0511" w:rsidRDefault="00EE6A50">
      <w:pPr>
        <w:spacing w:after="300" w:line="240" w:lineRule="auto"/>
        <w:jc w:val="center"/>
      </w:pPr>
      <w:r>
        <w:rPr>
          <w:color w:val="333333"/>
          <w:sz w:val="20"/>
          <w:szCs w:val="20"/>
          <w:highlight w:val="white"/>
        </w:rPr>
        <w:t xml:space="preserve">Evaluation/Practice </w:t>
      </w:r>
      <w:r w:rsidR="007A6D51">
        <w:rPr>
          <w:color w:val="333333"/>
          <w:sz w:val="20"/>
          <w:szCs w:val="20"/>
          <w:highlight w:val="white"/>
        </w:rPr>
        <w:t xml:space="preserve">Pass </w:t>
      </w:r>
      <w:r>
        <w:rPr>
          <w:color w:val="333333"/>
          <w:sz w:val="20"/>
          <w:szCs w:val="20"/>
          <w:highlight w:val="white"/>
        </w:rPr>
        <w:t>Cards</w:t>
      </w:r>
    </w:p>
    <w:p w14:paraId="57FCDF8F" w14:textId="77777777" w:rsidR="005D0511" w:rsidRDefault="00EE6A50">
      <w:pPr>
        <w:spacing w:after="300" w:line="240" w:lineRule="auto"/>
      </w:pPr>
      <w:r>
        <w:rPr>
          <w:color w:val="333333"/>
          <w:sz w:val="20"/>
          <w:szCs w:val="20"/>
          <w:highlight w:val="white"/>
        </w:rPr>
        <w:t>Practice Cards may be given some weeks to document the amount of time, and the content, that each student practices. Cards must be signed by a parent/ guardian. Late work may receive a reduced grade.</w:t>
      </w:r>
    </w:p>
    <w:p w14:paraId="57FCDF90" w14:textId="77777777" w:rsidR="005D0511" w:rsidRDefault="005D0511">
      <w:pPr>
        <w:spacing w:after="300" w:line="240" w:lineRule="auto"/>
      </w:pPr>
    </w:p>
    <w:p w14:paraId="57FCDF91" w14:textId="77777777" w:rsidR="005D0511" w:rsidRDefault="00EE6A50">
      <w:pPr>
        <w:spacing w:after="300" w:line="240" w:lineRule="auto"/>
        <w:jc w:val="center"/>
      </w:pPr>
      <w:r>
        <w:rPr>
          <w:color w:val="333333"/>
          <w:sz w:val="20"/>
          <w:szCs w:val="20"/>
          <w:highlight w:val="white"/>
        </w:rPr>
        <w:t>Performance Participation</w:t>
      </w:r>
    </w:p>
    <w:p w14:paraId="57FCDF92" w14:textId="03B68229" w:rsidR="005D0511" w:rsidRDefault="00EE6A50">
      <w:pPr>
        <w:spacing w:after="300" w:line="240" w:lineRule="auto"/>
      </w:pPr>
      <w:r>
        <w:rPr>
          <w:color w:val="333333"/>
          <w:sz w:val="20"/>
          <w:szCs w:val="20"/>
          <w:highlight w:val="white"/>
        </w:rPr>
        <w:t>Since band is a performing art, concerts and performances are the culmination of what we learn in class. Each student is expected to attend all required performances. A band is a large team in which the absence of one team member can hinder the success of the remaining members. To receive the full grade each student must remain for the duration of all groups performing on the concert, and must demonstrate proper audience and performance etiquette. To make up the grade for missing a performance excused (illness or prior approval from the director), the student must perf</w:t>
      </w:r>
      <w:r w:rsidR="007A6D51">
        <w:rPr>
          <w:color w:val="333333"/>
          <w:sz w:val="20"/>
          <w:szCs w:val="20"/>
          <w:highlight w:val="white"/>
        </w:rPr>
        <w:t>orm a solo in front of the grade (lunchtime performance)</w:t>
      </w:r>
      <w:r>
        <w:rPr>
          <w:color w:val="333333"/>
          <w:sz w:val="20"/>
          <w:szCs w:val="20"/>
          <w:highlight w:val="white"/>
        </w:rPr>
        <w:t>. Cell phones are not permitted to be in the students’ possession during a concert.</w:t>
      </w:r>
      <w:r>
        <w:rPr>
          <w:color w:val="333333"/>
          <w:sz w:val="20"/>
          <w:szCs w:val="20"/>
        </w:rPr>
        <w:t xml:space="preserve"> As our performances are a special event, we have a special “uniform” listed below. This is also a way to teach our students we dress certain ways for certain occasions.</w:t>
      </w:r>
    </w:p>
    <w:p w14:paraId="57FCDF93" w14:textId="77777777" w:rsidR="005D0511" w:rsidRDefault="00EE6A50">
      <w:pPr>
        <w:spacing w:after="300" w:line="240" w:lineRule="auto"/>
        <w:jc w:val="center"/>
      </w:pPr>
      <w:r>
        <w:rPr>
          <w:color w:val="333333"/>
          <w:sz w:val="20"/>
          <w:szCs w:val="20"/>
          <w:highlight w:val="white"/>
        </w:rPr>
        <w:t xml:space="preserve">Concert  </w:t>
      </w:r>
      <w:r>
        <w:rPr>
          <w:color w:val="333333"/>
          <w:sz w:val="20"/>
          <w:szCs w:val="20"/>
        </w:rPr>
        <w:t>Attire</w:t>
      </w:r>
    </w:p>
    <w:p w14:paraId="57FCDF94" w14:textId="7FF60836" w:rsidR="005D0511" w:rsidRDefault="007A6D51">
      <w:pPr>
        <w:spacing w:line="240" w:lineRule="auto"/>
      </w:pPr>
      <w:r>
        <w:rPr>
          <w:color w:val="333333"/>
          <w:sz w:val="20"/>
          <w:szCs w:val="20"/>
        </w:rPr>
        <w:t>Band Polo</w:t>
      </w:r>
    </w:p>
    <w:p w14:paraId="57FCDF95" w14:textId="77777777" w:rsidR="005D0511" w:rsidRDefault="00EE6A50">
      <w:pPr>
        <w:spacing w:line="240" w:lineRule="auto"/>
      </w:pPr>
      <w:r>
        <w:rPr>
          <w:color w:val="333333"/>
          <w:sz w:val="20"/>
          <w:szCs w:val="20"/>
        </w:rPr>
        <w:t>Black dress pants (NOT jeans, NOT yoga pants, NOT sweat pants)</w:t>
      </w:r>
    </w:p>
    <w:p w14:paraId="57FCDF96" w14:textId="77777777" w:rsidR="005D0511" w:rsidRDefault="00EE6A50">
      <w:pPr>
        <w:spacing w:line="240" w:lineRule="auto"/>
      </w:pPr>
      <w:r>
        <w:rPr>
          <w:color w:val="333333"/>
          <w:sz w:val="20"/>
          <w:szCs w:val="20"/>
        </w:rPr>
        <w:t>Black socks</w:t>
      </w:r>
    </w:p>
    <w:p w14:paraId="57FCDF97" w14:textId="77777777" w:rsidR="005D0511" w:rsidRDefault="00EE6A50">
      <w:pPr>
        <w:spacing w:line="240" w:lineRule="auto"/>
      </w:pPr>
      <w:r>
        <w:rPr>
          <w:color w:val="333333"/>
          <w:sz w:val="20"/>
          <w:szCs w:val="20"/>
        </w:rPr>
        <w:t>Black dress shoes (not Nike, etc. tennis shoes)</w:t>
      </w:r>
    </w:p>
    <w:p w14:paraId="57FCDF98" w14:textId="77777777" w:rsidR="005D0511" w:rsidRDefault="005D0511">
      <w:pPr>
        <w:spacing w:after="300" w:line="240" w:lineRule="auto"/>
      </w:pPr>
    </w:p>
    <w:p w14:paraId="57FCDF99" w14:textId="77777777" w:rsidR="005D0511" w:rsidRDefault="00EE6A50">
      <w:pPr>
        <w:spacing w:after="300" w:line="240" w:lineRule="auto"/>
        <w:jc w:val="center"/>
      </w:pPr>
      <w:r>
        <w:rPr>
          <w:color w:val="333333"/>
          <w:sz w:val="20"/>
          <w:szCs w:val="20"/>
          <w:highlight w:val="white"/>
        </w:rPr>
        <w:t>Discipline</w:t>
      </w:r>
    </w:p>
    <w:p w14:paraId="57FCDF9A" w14:textId="77777777" w:rsidR="005D0511" w:rsidRDefault="00EE6A50">
      <w:pPr>
        <w:spacing w:after="300" w:line="240" w:lineRule="auto"/>
      </w:pPr>
      <w:r>
        <w:rPr>
          <w:color w:val="333333"/>
          <w:sz w:val="20"/>
          <w:szCs w:val="20"/>
          <w:highlight w:val="white"/>
        </w:rPr>
        <w:t>Band is a team, and everyone’s mutual respect for the other team members is crucial to our success. As</w:t>
      </w:r>
      <w:r>
        <w:t xml:space="preserve"> </w:t>
      </w:r>
      <w:r>
        <w:rPr>
          <w:color w:val="333333"/>
          <w:sz w:val="20"/>
          <w:szCs w:val="20"/>
          <w:highlight w:val="white"/>
        </w:rPr>
        <w:t>long as we respect each other equally, discipline problems will be minimal. Problems that begin to interfere with class progress will be handled with teacher-student conferences, parent contacts, and then office referrals.</w:t>
      </w:r>
    </w:p>
    <w:p w14:paraId="57FCDF9B" w14:textId="77777777" w:rsidR="005D0511" w:rsidRDefault="00EE6A50">
      <w:pPr>
        <w:spacing w:after="300" w:line="240" w:lineRule="auto"/>
      </w:pPr>
      <w:r>
        <w:rPr>
          <w:color w:val="333333"/>
          <w:sz w:val="20"/>
          <w:szCs w:val="20"/>
          <w:highlight w:val="white"/>
        </w:rPr>
        <w:t>* * Behavior that is belligerent or may threaten the safety of a student will result in an immediate referral to the appropriate grade level administrator.</w:t>
      </w:r>
    </w:p>
    <w:p w14:paraId="57FCDF9C" w14:textId="77777777" w:rsidR="005D0511" w:rsidRDefault="00EE6A50">
      <w:pPr>
        <w:spacing w:after="300" w:line="240" w:lineRule="auto"/>
      </w:pPr>
      <w:r>
        <w:rPr>
          <w:color w:val="333333"/>
          <w:sz w:val="20"/>
          <w:szCs w:val="20"/>
          <w:highlight w:val="white"/>
        </w:rPr>
        <w:t>School-wide Tardy Policy</w:t>
      </w:r>
    </w:p>
    <w:p w14:paraId="57FCDF9D" w14:textId="77777777" w:rsidR="005D0511" w:rsidRDefault="00EE6A50">
      <w:pPr>
        <w:spacing w:after="300" w:line="240" w:lineRule="auto"/>
      </w:pPr>
      <w:r>
        <w:rPr>
          <w:color w:val="333333"/>
          <w:sz w:val="20"/>
          <w:szCs w:val="20"/>
          <w:highlight w:val="white"/>
        </w:rPr>
        <w:t xml:space="preserve">We will follow the school-wide policy regarding </w:t>
      </w:r>
      <w:proofErr w:type="spellStart"/>
      <w:r>
        <w:rPr>
          <w:color w:val="333333"/>
          <w:sz w:val="20"/>
          <w:szCs w:val="20"/>
          <w:highlight w:val="white"/>
        </w:rPr>
        <w:t>tardies</w:t>
      </w:r>
      <w:proofErr w:type="spellEnd"/>
      <w:r>
        <w:rPr>
          <w:color w:val="333333"/>
          <w:sz w:val="20"/>
          <w:szCs w:val="20"/>
          <w:highlight w:val="white"/>
        </w:rPr>
        <w:t xml:space="preserve"> as outlined in the daily planner.</w:t>
      </w:r>
    </w:p>
    <w:p w14:paraId="57FCDF9E" w14:textId="77777777" w:rsidR="005D0511" w:rsidRDefault="005D0511">
      <w:pPr>
        <w:spacing w:after="300" w:line="240" w:lineRule="auto"/>
      </w:pPr>
    </w:p>
    <w:p w14:paraId="57FCDF9F" w14:textId="77777777" w:rsidR="005D0511" w:rsidRDefault="00EE6A50">
      <w:pPr>
        <w:spacing w:after="300" w:line="240" w:lineRule="auto"/>
        <w:jc w:val="center"/>
      </w:pPr>
      <w:r>
        <w:rPr>
          <w:color w:val="333333"/>
          <w:sz w:val="20"/>
          <w:szCs w:val="20"/>
          <w:highlight w:val="white"/>
        </w:rPr>
        <w:t>Teacher’s Philosophy</w:t>
      </w:r>
    </w:p>
    <w:p w14:paraId="57FCDFA0" w14:textId="77777777" w:rsidR="005D0511" w:rsidRDefault="00EE6A50">
      <w:pPr>
        <w:spacing w:after="300" w:line="240" w:lineRule="auto"/>
        <w:rPr>
          <w:color w:val="333333"/>
          <w:sz w:val="20"/>
          <w:szCs w:val="20"/>
        </w:rPr>
      </w:pPr>
      <w:r>
        <w:rPr>
          <w:color w:val="333333"/>
          <w:sz w:val="20"/>
          <w:szCs w:val="20"/>
          <w:highlight w:val="white"/>
        </w:rPr>
        <w:t xml:space="preserve">It is my belief that all children can experience success in music. I will operate our classroom in a positive and supportive manner focusing on the student at all times. I am excited to offer your child an opportunity that we hope will be one of the most memorable experiences of his/her middle school career. Please call at </w:t>
      </w:r>
      <w:proofErr w:type="spellStart"/>
      <w:r>
        <w:rPr>
          <w:color w:val="333333"/>
          <w:sz w:val="20"/>
          <w:szCs w:val="20"/>
          <w:highlight w:val="white"/>
        </w:rPr>
        <w:t>anytime</w:t>
      </w:r>
      <w:proofErr w:type="spellEnd"/>
      <w:r>
        <w:rPr>
          <w:color w:val="333333"/>
          <w:sz w:val="20"/>
          <w:szCs w:val="20"/>
          <w:highlight w:val="white"/>
        </w:rPr>
        <w:t xml:space="preserve"> with questions or concerns.</w:t>
      </w:r>
    </w:p>
    <w:p w14:paraId="57FCDFA1" w14:textId="77777777" w:rsidR="00C1580D" w:rsidRPr="00C1580D" w:rsidRDefault="00C1580D" w:rsidP="00C1580D">
      <w:pPr>
        <w:widowControl w:val="0"/>
        <w:rPr>
          <w:rFonts w:ascii="Calibri" w:eastAsia="Calibri" w:hAnsi="Calibri" w:cs="Calibri"/>
        </w:rPr>
      </w:pPr>
    </w:p>
    <w:p w14:paraId="57FCDFA2" w14:textId="70609B90" w:rsidR="00C1580D" w:rsidRPr="00C1580D" w:rsidRDefault="007A6D51" w:rsidP="00C1580D">
      <w:pPr>
        <w:widowControl w:val="0"/>
        <w:spacing w:line="240" w:lineRule="auto"/>
        <w:ind w:left="2980"/>
        <w:rPr>
          <w:rFonts w:ascii="Calibri" w:eastAsia="Calibri" w:hAnsi="Calibri" w:cs="Calibri"/>
        </w:rPr>
      </w:pPr>
      <w:bookmarkStart w:id="1" w:name="h.1fob9te" w:colFirst="0" w:colLast="0"/>
      <w:bookmarkEnd w:id="1"/>
      <w:r>
        <w:rPr>
          <w:rFonts w:ascii="Garamond" w:eastAsia="Garamond" w:hAnsi="Garamond" w:cs="Garamond"/>
          <w:b/>
          <w:sz w:val="40"/>
          <w:szCs w:val="40"/>
        </w:rPr>
        <w:t>Westmoreland</w:t>
      </w:r>
      <w:r w:rsidR="00C1580D" w:rsidRPr="00C1580D">
        <w:rPr>
          <w:rFonts w:ascii="Garamond" w:eastAsia="Garamond" w:hAnsi="Garamond" w:cs="Garamond"/>
          <w:b/>
          <w:sz w:val="40"/>
          <w:szCs w:val="40"/>
        </w:rPr>
        <w:t xml:space="preserve"> Middle School Band</w:t>
      </w:r>
    </w:p>
    <w:p w14:paraId="57FCDFA3" w14:textId="77777777" w:rsidR="00C1580D" w:rsidRPr="00C1580D" w:rsidRDefault="00C1580D" w:rsidP="00C1580D">
      <w:pPr>
        <w:widowControl w:val="0"/>
        <w:rPr>
          <w:rFonts w:ascii="Calibri" w:eastAsia="Calibri" w:hAnsi="Calibri" w:cs="Calibri"/>
        </w:rPr>
      </w:pPr>
      <w:r w:rsidRPr="00C1580D">
        <w:rPr>
          <w:rFonts w:ascii="Calibri" w:eastAsia="Calibri" w:hAnsi="Calibri" w:cs="Calibri"/>
          <w:noProof/>
        </w:rPr>
        <w:drawing>
          <wp:anchor distT="0" distB="0" distL="114300" distR="114300" simplePos="0" relativeHeight="251659264" behindDoc="0" locked="0" layoutInCell="0" hidden="0" allowOverlap="0" wp14:anchorId="57FCDFC0" wp14:editId="57FCDFC1">
            <wp:simplePos x="0" y="0"/>
            <wp:positionH relativeFrom="margin">
              <wp:posOffset>3192145</wp:posOffset>
            </wp:positionH>
            <wp:positionV relativeFrom="paragraph">
              <wp:posOffset>103505</wp:posOffset>
            </wp:positionV>
            <wp:extent cx="759460" cy="78359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759460" cy="783590"/>
                    </a:xfrm>
                    <a:prstGeom prst="rect">
                      <a:avLst/>
                    </a:prstGeom>
                    <a:ln/>
                  </pic:spPr>
                </pic:pic>
              </a:graphicData>
            </a:graphic>
          </wp:anchor>
        </w:drawing>
      </w:r>
    </w:p>
    <w:p w14:paraId="57FCDFA4" w14:textId="77777777" w:rsidR="00C1580D" w:rsidRPr="00C1580D" w:rsidRDefault="00C1580D" w:rsidP="00C1580D">
      <w:pPr>
        <w:widowControl w:val="0"/>
        <w:rPr>
          <w:rFonts w:ascii="Calibri" w:eastAsia="Calibri" w:hAnsi="Calibri" w:cs="Calibri"/>
        </w:rPr>
      </w:pPr>
    </w:p>
    <w:p w14:paraId="57FCDFA5" w14:textId="77777777" w:rsidR="00C1580D" w:rsidRPr="00C1580D" w:rsidRDefault="00C1580D" w:rsidP="00C1580D">
      <w:pPr>
        <w:widowControl w:val="0"/>
        <w:rPr>
          <w:rFonts w:ascii="Calibri" w:eastAsia="Calibri" w:hAnsi="Calibri" w:cs="Calibri"/>
        </w:rPr>
      </w:pPr>
    </w:p>
    <w:p w14:paraId="57FCDFA6" w14:textId="77777777" w:rsidR="00C1580D" w:rsidRPr="00C1580D" w:rsidRDefault="00C1580D" w:rsidP="00C1580D">
      <w:pPr>
        <w:widowControl w:val="0"/>
        <w:rPr>
          <w:rFonts w:ascii="Calibri" w:eastAsia="Calibri" w:hAnsi="Calibri" w:cs="Calibri"/>
        </w:rPr>
      </w:pPr>
    </w:p>
    <w:p w14:paraId="57FCDFA7" w14:textId="77777777" w:rsidR="00C1580D" w:rsidRPr="00C1580D" w:rsidRDefault="00C1580D" w:rsidP="00C1580D">
      <w:pPr>
        <w:widowControl w:val="0"/>
        <w:spacing w:line="240" w:lineRule="auto"/>
        <w:rPr>
          <w:rFonts w:ascii="Calibri" w:eastAsia="Calibri" w:hAnsi="Calibri" w:cs="Calibri"/>
        </w:rPr>
      </w:pPr>
    </w:p>
    <w:p w14:paraId="57FCDFA8" w14:textId="77777777" w:rsidR="00C1580D" w:rsidRPr="00C1580D" w:rsidRDefault="00C1580D" w:rsidP="00C1580D">
      <w:pPr>
        <w:widowControl w:val="0"/>
        <w:spacing w:line="240" w:lineRule="auto"/>
        <w:rPr>
          <w:rFonts w:ascii="Calibri" w:eastAsia="Calibri" w:hAnsi="Calibri" w:cs="Calibri"/>
        </w:rPr>
      </w:pPr>
    </w:p>
    <w:p w14:paraId="57FCDFA9" w14:textId="77777777" w:rsidR="00C1580D" w:rsidRPr="00C1580D" w:rsidRDefault="00C1580D" w:rsidP="00C1580D">
      <w:pPr>
        <w:widowControl w:val="0"/>
        <w:spacing w:line="240" w:lineRule="auto"/>
        <w:rPr>
          <w:rFonts w:ascii="Calibri" w:eastAsia="Calibri" w:hAnsi="Calibri" w:cs="Calibri"/>
        </w:rPr>
      </w:pPr>
    </w:p>
    <w:p w14:paraId="57FCDFAA" w14:textId="56C09E97" w:rsidR="00C1580D" w:rsidRPr="00C1580D" w:rsidRDefault="007A6D51" w:rsidP="00C1580D">
      <w:pPr>
        <w:widowControl w:val="0"/>
        <w:spacing w:line="240" w:lineRule="auto"/>
        <w:rPr>
          <w:rFonts w:ascii="Calibri" w:eastAsia="Calibri" w:hAnsi="Calibri" w:cs="Calibri"/>
        </w:rPr>
      </w:pPr>
      <w:r>
        <w:rPr>
          <w:rFonts w:ascii="Garamond" w:eastAsia="Garamond" w:hAnsi="Garamond" w:cs="Garamond"/>
          <w:sz w:val="26"/>
          <w:szCs w:val="26"/>
        </w:rPr>
        <w:t xml:space="preserve">Storage # </w:t>
      </w:r>
      <w:r w:rsidR="00C1580D" w:rsidRPr="00C1580D">
        <w:rPr>
          <w:rFonts w:ascii="Garamond" w:eastAsia="Garamond" w:hAnsi="Garamond" w:cs="Garamond"/>
          <w:sz w:val="26"/>
          <w:szCs w:val="26"/>
        </w:rPr>
        <w:t xml:space="preserve">________   </w:t>
      </w:r>
    </w:p>
    <w:p w14:paraId="57FCDFAB" w14:textId="77777777" w:rsidR="00C1580D" w:rsidRPr="00C1580D" w:rsidRDefault="00C1580D" w:rsidP="00C1580D">
      <w:pPr>
        <w:widowControl w:val="0"/>
        <w:spacing w:line="240" w:lineRule="auto"/>
        <w:rPr>
          <w:rFonts w:ascii="Calibri" w:eastAsia="Calibri" w:hAnsi="Calibri" w:cs="Calibri"/>
        </w:rPr>
      </w:pPr>
      <w:r w:rsidRPr="00C1580D">
        <w:rPr>
          <w:rFonts w:ascii="Garamond" w:eastAsia="Garamond" w:hAnsi="Garamond" w:cs="Garamond"/>
          <w:sz w:val="26"/>
          <w:szCs w:val="26"/>
        </w:rPr>
        <w:t>Student’s Name ______________________________________</w:t>
      </w:r>
    </w:p>
    <w:p w14:paraId="57FCDFAC" w14:textId="77777777" w:rsidR="00C1580D" w:rsidRPr="00C1580D" w:rsidRDefault="00C1580D" w:rsidP="00C1580D">
      <w:pPr>
        <w:widowControl w:val="0"/>
        <w:rPr>
          <w:rFonts w:ascii="Calibri" w:eastAsia="Calibri" w:hAnsi="Calibri" w:cs="Calibri"/>
        </w:rPr>
      </w:pPr>
    </w:p>
    <w:p w14:paraId="57FCDFAD" w14:textId="77777777" w:rsidR="00C1580D" w:rsidRPr="00C1580D" w:rsidRDefault="00C1580D" w:rsidP="00C1580D">
      <w:pPr>
        <w:widowControl w:val="0"/>
        <w:spacing w:line="237" w:lineRule="auto"/>
        <w:ind w:right="140"/>
        <w:jc w:val="both"/>
        <w:rPr>
          <w:rFonts w:ascii="Calibri" w:eastAsia="Calibri" w:hAnsi="Calibri" w:cs="Calibri"/>
        </w:rPr>
      </w:pPr>
      <w:r w:rsidRPr="00C1580D">
        <w:rPr>
          <w:rFonts w:ascii="Garamond" w:eastAsia="Garamond" w:hAnsi="Garamond" w:cs="Garamond"/>
          <w:b/>
          <w:sz w:val="26"/>
          <w:szCs w:val="26"/>
        </w:rPr>
        <w:t>I have read the syllabus and understand the manner in which I/my child will be graded. I also understand the discipline procedure, have put performance dates on my calendar, and understand other practices and procedures outlined in the syllabus.</w:t>
      </w:r>
    </w:p>
    <w:p w14:paraId="57FCDFAE" w14:textId="77777777" w:rsidR="00C1580D" w:rsidRPr="00C1580D" w:rsidRDefault="00C1580D" w:rsidP="00C1580D">
      <w:pPr>
        <w:widowControl w:val="0"/>
        <w:rPr>
          <w:rFonts w:ascii="Calibri" w:eastAsia="Calibri" w:hAnsi="Calibri" w:cs="Calibri"/>
        </w:rPr>
      </w:pPr>
    </w:p>
    <w:p w14:paraId="57FCDFAF" w14:textId="77777777" w:rsidR="00C1580D" w:rsidRPr="00C1580D" w:rsidRDefault="00C1580D" w:rsidP="00C1580D">
      <w:pPr>
        <w:widowControl w:val="0"/>
        <w:spacing w:line="240" w:lineRule="auto"/>
        <w:rPr>
          <w:rFonts w:ascii="Calibri" w:eastAsia="Calibri" w:hAnsi="Calibri" w:cs="Calibri"/>
        </w:rPr>
      </w:pPr>
      <w:r w:rsidRPr="00C1580D">
        <w:rPr>
          <w:rFonts w:ascii="Garamond" w:eastAsia="Garamond" w:hAnsi="Garamond" w:cs="Garamond"/>
          <w:sz w:val="26"/>
          <w:szCs w:val="26"/>
        </w:rPr>
        <w:t>Student’s Signature____________________________________</w:t>
      </w:r>
    </w:p>
    <w:p w14:paraId="57FCDFB0" w14:textId="77777777" w:rsidR="00C1580D" w:rsidRPr="00C1580D" w:rsidRDefault="00C1580D" w:rsidP="00C1580D">
      <w:pPr>
        <w:widowControl w:val="0"/>
        <w:rPr>
          <w:rFonts w:ascii="Calibri" w:eastAsia="Calibri" w:hAnsi="Calibri" w:cs="Calibri"/>
        </w:rPr>
      </w:pPr>
    </w:p>
    <w:p w14:paraId="57FCDFB1" w14:textId="77777777" w:rsidR="00C1580D" w:rsidRPr="00C1580D" w:rsidRDefault="00C1580D" w:rsidP="00C1580D">
      <w:pPr>
        <w:widowControl w:val="0"/>
        <w:spacing w:line="240" w:lineRule="auto"/>
        <w:rPr>
          <w:rFonts w:ascii="Calibri" w:eastAsia="Calibri" w:hAnsi="Calibri" w:cs="Calibri"/>
        </w:rPr>
      </w:pPr>
      <w:r w:rsidRPr="00C1580D">
        <w:rPr>
          <w:rFonts w:ascii="Garamond" w:eastAsia="Garamond" w:hAnsi="Garamond" w:cs="Garamond"/>
          <w:sz w:val="26"/>
          <w:szCs w:val="26"/>
        </w:rPr>
        <w:t>Parent’s Signature _____________________________________Date______________________</w:t>
      </w:r>
    </w:p>
    <w:p w14:paraId="57FCDFB2" w14:textId="77777777" w:rsidR="00C1580D" w:rsidRPr="00C1580D" w:rsidRDefault="00C1580D" w:rsidP="00C1580D">
      <w:pPr>
        <w:widowControl w:val="0"/>
        <w:rPr>
          <w:rFonts w:ascii="Calibri" w:eastAsia="Calibri" w:hAnsi="Calibri" w:cs="Calibri"/>
        </w:rPr>
      </w:pPr>
    </w:p>
    <w:p w14:paraId="57FCDFB3" w14:textId="77777777" w:rsidR="00C1580D" w:rsidRPr="00C1580D" w:rsidRDefault="00C1580D" w:rsidP="00C1580D">
      <w:pPr>
        <w:widowControl w:val="0"/>
        <w:rPr>
          <w:rFonts w:ascii="Calibri" w:eastAsia="Calibri" w:hAnsi="Calibri" w:cs="Calibri"/>
        </w:rPr>
      </w:pPr>
      <w:r w:rsidRPr="00C1580D">
        <w:rPr>
          <w:rFonts w:ascii="Garamond" w:eastAsia="Garamond" w:hAnsi="Garamond" w:cs="Garamond"/>
          <w:sz w:val="26"/>
          <w:szCs w:val="26"/>
        </w:rPr>
        <w:t>Parent’s Daytime Phone #(s)______________________________</w:t>
      </w:r>
    </w:p>
    <w:p w14:paraId="57FCDFB4" w14:textId="77777777" w:rsidR="00C1580D" w:rsidRPr="00C1580D" w:rsidRDefault="00C1580D" w:rsidP="00C1580D">
      <w:pPr>
        <w:widowControl w:val="0"/>
        <w:rPr>
          <w:rFonts w:ascii="Calibri" w:eastAsia="Calibri" w:hAnsi="Calibri" w:cs="Calibri"/>
        </w:rPr>
      </w:pPr>
    </w:p>
    <w:p w14:paraId="57FCDFB5" w14:textId="77777777" w:rsidR="00C1580D" w:rsidRPr="00C1580D" w:rsidRDefault="00C1580D" w:rsidP="00C1580D">
      <w:pPr>
        <w:widowControl w:val="0"/>
        <w:spacing w:line="240" w:lineRule="auto"/>
        <w:rPr>
          <w:rFonts w:ascii="Calibri" w:eastAsia="Calibri" w:hAnsi="Calibri" w:cs="Calibri"/>
        </w:rPr>
      </w:pPr>
      <w:r w:rsidRPr="00C1580D">
        <w:rPr>
          <w:rFonts w:ascii="Garamond" w:eastAsia="Garamond" w:hAnsi="Garamond" w:cs="Garamond"/>
          <w:sz w:val="26"/>
          <w:szCs w:val="26"/>
        </w:rPr>
        <w:t>Parent’s Email Address(es)________________________________________________________</w:t>
      </w:r>
    </w:p>
    <w:p w14:paraId="57FCDFB6" w14:textId="77777777" w:rsidR="00C1580D" w:rsidRPr="00C1580D" w:rsidRDefault="00C1580D" w:rsidP="00C1580D">
      <w:pPr>
        <w:widowControl w:val="0"/>
        <w:rPr>
          <w:rFonts w:ascii="Calibri" w:eastAsia="Calibri" w:hAnsi="Calibri" w:cs="Calibri"/>
        </w:rPr>
      </w:pPr>
    </w:p>
    <w:p w14:paraId="57FCDFB7" w14:textId="77777777" w:rsidR="00C1580D" w:rsidRPr="00C1580D" w:rsidRDefault="00C1580D" w:rsidP="00C1580D">
      <w:pPr>
        <w:widowControl w:val="0"/>
        <w:rPr>
          <w:rFonts w:ascii="Calibri" w:eastAsia="Calibri" w:hAnsi="Calibri" w:cs="Calibri"/>
        </w:rPr>
      </w:pPr>
    </w:p>
    <w:p w14:paraId="57FCDFB8" w14:textId="77777777" w:rsidR="00C1580D" w:rsidRPr="00C1580D" w:rsidRDefault="00C1580D" w:rsidP="00C1580D">
      <w:pPr>
        <w:widowControl w:val="0"/>
        <w:rPr>
          <w:rFonts w:ascii="Calibri" w:eastAsia="Calibri" w:hAnsi="Calibri" w:cs="Calibri"/>
        </w:rPr>
      </w:pPr>
    </w:p>
    <w:p w14:paraId="57FCDFB9" w14:textId="77777777" w:rsidR="00C1580D" w:rsidRPr="00C1580D" w:rsidRDefault="00C1580D" w:rsidP="00C1580D">
      <w:pPr>
        <w:widowControl w:val="0"/>
        <w:rPr>
          <w:rFonts w:ascii="Calibri" w:eastAsia="Calibri" w:hAnsi="Calibri" w:cs="Calibri"/>
        </w:rPr>
      </w:pPr>
    </w:p>
    <w:p w14:paraId="57FCDFBA" w14:textId="3ACE0B55" w:rsidR="00C1580D" w:rsidRPr="00C1580D" w:rsidRDefault="00C1580D" w:rsidP="00C1580D">
      <w:pPr>
        <w:widowControl w:val="0"/>
        <w:spacing w:line="232" w:lineRule="auto"/>
        <w:rPr>
          <w:rFonts w:ascii="Calibri" w:eastAsia="Calibri" w:hAnsi="Calibri" w:cs="Calibri"/>
        </w:rPr>
      </w:pPr>
      <w:r>
        <w:rPr>
          <w:rFonts w:ascii="Garamond" w:eastAsia="Garamond" w:hAnsi="Garamond" w:cs="Garamond"/>
          <w:sz w:val="26"/>
          <w:szCs w:val="26"/>
        </w:rPr>
        <w:t>ALL 6</w:t>
      </w:r>
      <w:r w:rsidRPr="00C1580D">
        <w:rPr>
          <w:rFonts w:ascii="Garamond" w:eastAsia="Garamond" w:hAnsi="Garamond" w:cs="Garamond"/>
          <w:sz w:val="34"/>
          <w:szCs w:val="34"/>
          <w:vertAlign w:val="superscript"/>
        </w:rPr>
        <w:t>TH</w:t>
      </w:r>
      <w:r w:rsidRPr="00C1580D">
        <w:rPr>
          <w:rFonts w:ascii="Garamond" w:eastAsia="Garamond" w:hAnsi="Garamond" w:cs="Garamond"/>
          <w:sz w:val="26"/>
          <w:szCs w:val="26"/>
        </w:rPr>
        <w:t xml:space="preserve"> GRADE STUDENTS MUST HAVE THEIR INSTRU</w:t>
      </w:r>
      <w:r w:rsidR="007A6D51">
        <w:rPr>
          <w:rFonts w:ascii="Garamond" w:eastAsia="Garamond" w:hAnsi="Garamond" w:cs="Garamond"/>
          <w:sz w:val="26"/>
          <w:szCs w:val="26"/>
        </w:rPr>
        <w:t>MENTS AND MATERIALS FORM BY September 11th</w:t>
      </w:r>
      <w:r w:rsidRPr="00C1580D">
        <w:rPr>
          <w:rFonts w:ascii="Garamond" w:eastAsia="Garamond" w:hAnsi="Garamond" w:cs="Garamond"/>
          <w:sz w:val="26"/>
          <w:szCs w:val="26"/>
        </w:rPr>
        <w:t xml:space="preserve"> to participate in class activities and receive the full daily grade. If you have had a problem obtaining an instrument or materials by that time, please send a note or email letting me know. If I know what is going on I can</w:t>
      </w:r>
      <w:r w:rsidR="007A6D51">
        <w:rPr>
          <w:rFonts w:ascii="Garamond" w:eastAsia="Garamond" w:hAnsi="Garamond" w:cs="Garamond"/>
          <w:b/>
          <w:sz w:val="26"/>
          <w:szCs w:val="26"/>
        </w:rPr>
        <w:t xml:space="preserve"> </w:t>
      </w:r>
      <w:r w:rsidRPr="007A6D51">
        <w:rPr>
          <w:rFonts w:ascii="Garamond" w:eastAsia="Garamond" w:hAnsi="Garamond" w:cs="Garamond"/>
          <w:b/>
          <w:sz w:val="26"/>
          <w:szCs w:val="26"/>
          <w:u w:val="single"/>
        </w:rPr>
        <w:t>try</w:t>
      </w:r>
      <w:r w:rsidRPr="00C1580D">
        <w:rPr>
          <w:rFonts w:ascii="Garamond" w:eastAsia="Garamond" w:hAnsi="Garamond" w:cs="Garamond"/>
          <w:sz w:val="26"/>
          <w:szCs w:val="26"/>
        </w:rPr>
        <w:t xml:space="preserve"> to make arrangements for your child to borrow materials.</w:t>
      </w:r>
    </w:p>
    <w:p w14:paraId="57FCDFBB" w14:textId="77777777" w:rsidR="00C1580D" w:rsidRPr="00C1580D" w:rsidRDefault="00C1580D" w:rsidP="00C1580D">
      <w:pPr>
        <w:widowControl w:val="0"/>
        <w:rPr>
          <w:rFonts w:ascii="Calibri" w:eastAsia="Calibri" w:hAnsi="Calibri" w:cs="Calibri"/>
        </w:rPr>
      </w:pPr>
    </w:p>
    <w:p w14:paraId="57FCDFBC" w14:textId="77777777" w:rsidR="00C1580D" w:rsidRPr="00C1580D" w:rsidRDefault="00C1580D" w:rsidP="00C1580D">
      <w:pPr>
        <w:widowControl w:val="0"/>
        <w:spacing w:line="240" w:lineRule="auto"/>
        <w:rPr>
          <w:rFonts w:ascii="Calibri" w:eastAsia="Calibri" w:hAnsi="Calibri" w:cs="Calibri"/>
        </w:rPr>
      </w:pPr>
      <w:r w:rsidRPr="00C1580D">
        <w:rPr>
          <w:rFonts w:ascii="Garamond" w:eastAsia="Garamond" w:hAnsi="Garamond" w:cs="Garamond"/>
          <w:b/>
          <w:i/>
          <w:sz w:val="36"/>
          <w:szCs w:val="36"/>
        </w:rPr>
        <w:t>Due on the second day of class. Thank you!</w:t>
      </w:r>
    </w:p>
    <w:p w14:paraId="57FCDFBD" w14:textId="77777777" w:rsidR="00C1580D" w:rsidRDefault="00C1580D">
      <w:pPr>
        <w:spacing w:after="300" w:line="240" w:lineRule="auto"/>
        <w:rPr>
          <w:color w:val="333333"/>
          <w:sz w:val="20"/>
          <w:szCs w:val="20"/>
        </w:rPr>
      </w:pPr>
    </w:p>
    <w:p w14:paraId="57FCDFBE" w14:textId="77777777" w:rsidR="00C1580D" w:rsidRDefault="00C1580D">
      <w:pPr>
        <w:spacing w:after="300" w:line="240" w:lineRule="auto"/>
      </w:pPr>
    </w:p>
    <w:p w14:paraId="57FCDFBF" w14:textId="77777777" w:rsidR="00C1580D" w:rsidRDefault="00C1580D">
      <w:pPr>
        <w:spacing w:after="300" w:line="240" w:lineRule="auto"/>
      </w:pPr>
    </w:p>
    <w:sectPr w:rsidR="00C1580D">
      <w:pgSz w:w="12240" w:h="15840"/>
      <w:pgMar w:top="863" w:right="863" w:bottom="863"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11"/>
    <w:rsid w:val="003E0414"/>
    <w:rsid w:val="005D0511"/>
    <w:rsid w:val="007A6D51"/>
    <w:rsid w:val="00AB18A3"/>
    <w:rsid w:val="00C1580D"/>
    <w:rsid w:val="00C95237"/>
    <w:rsid w:val="00EE6A50"/>
    <w:rsid w:val="00F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DF61"/>
  <w15:docId w15:val="{1C65D4FA-D1C7-425D-ADF6-40D34ED8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FF10C1"/>
    <w:rPr>
      <w:color w:val="0563C1" w:themeColor="hyperlink"/>
      <w:u w:val="single"/>
    </w:rPr>
  </w:style>
  <w:style w:type="character" w:styleId="Mention">
    <w:name w:val="Mention"/>
    <w:basedOn w:val="DefaultParagraphFont"/>
    <w:uiPriority w:val="99"/>
    <w:semiHidden/>
    <w:unhideWhenUsed/>
    <w:rsid w:val="00FF10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Marchingeaglesb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Aspell</dc:creator>
  <cp:lastModifiedBy>jennifer peterson</cp:lastModifiedBy>
  <cp:revision>3</cp:revision>
  <dcterms:created xsi:type="dcterms:W3CDTF">2017-07-29T16:26:00Z</dcterms:created>
  <dcterms:modified xsi:type="dcterms:W3CDTF">2017-07-29T17:28:00Z</dcterms:modified>
</cp:coreProperties>
</file>